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F345E">
        <w:rPr>
          <w:rFonts w:ascii="Arial" w:hAnsi="Arial" w:cs="Arial"/>
          <w:b/>
          <w:sz w:val="32"/>
          <w:szCs w:val="32"/>
          <w:lang w:val="ru-RU"/>
        </w:rPr>
        <w:t xml:space="preserve"> 31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F345E">
        <w:rPr>
          <w:rFonts w:ascii="Arial" w:hAnsi="Arial" w:cs="Arial"/>
          <w:b/>
          <w:sz w:val="32"/>
          <w:szCs w:val="32"/>
          <w:lang w:val="ru-RU"/>
        </w:rPr>
        <w:t>12</w:t>
      </w:r>
      <w:r w:rsidR="003262BB">
        <w:rPr>
          <w:rFonts w:ascii="Arial" w:hAnsi="Arial" w:cs="Arial"/>
          <w:b/>
          <w:sz w:val="32"/>
          <w:szCs w:val="32"/>
          <w:lang w:val="ru-RU"/>
        </w:rPr>
        <w:t>7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8198F" w:rsidRDefault="0098198F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О внесении изменений</w:t>
      </w:r>
    </w:p>
    <w:p w:rsidR="0098198F" w:rsidRDefault="006833EF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в постановление №7</w:t>
      </w:r>
      <w:r w:rsidR="0098198F">
        <w:rPr>
          <w:rFonts w:ascii="Arial" w:hAnsi="Arial" w:cs="Arial"/>
          <w:b/>
          <w:bCs/>
          <w:sz w:val="32"/>
          <w:szCs w:val="32"/>
          <w:lang w:val="ru-RU"/>
        </w:rPr>
        <w:t xml:space="preserve"> от 16.01.2012 г.  в части </w:t>
      </w:r>
    </w:p>
    <w:p w:rsidR="00E35E3F" w:rsidRDefault="0098198F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присвоения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98198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 Внести изменения в по</w:t>
      </w:r>
      <w:r w:rsidR="006833EF">
        <w:rPr>
          <w:rFonts w:ascii="Arial" w:hAnsi="Arial" w:cs="Arial"/>
          <w:lang w:val="ru-RU"/>
        </w:rPr>
        <w:t>становление  от 16.01.2012 г. №7</w:t>
      </w:r>
      <w:r>
        <w:rPr>
          <w:rFonts w:ascii="Arial" w:hAnsi="Arial" w:cs="Arial"/>
          <w:lang w:val="ru-RU"/>
        </w:rPr>
        <w:t xml:space="preserve"> в части присвоения адреса;</w:t>
      </w:r>
    </w:p>
    <w:p w:rsidR="00E35E3F" w:rsidRDefault="0098198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Присвоить</w:t>
      </w:r>
      <w:r w:rsidR="00E35E3F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6833EF">
        <w:rPr>
          <w:rFonts w:ascii="Arial" w:hAnsi="Arial" w:cs="Arial"/>
          <w:lang w:val="ru-RU"/>
        </w:rPr>
        <w:t>46:11:120301:401</w:t>
      </w:r>
      <w:r>
        <w:rPr>
          <w:rFonts w:ascii="Arial" w:hAnsi="Arial" w:cs="Arial"/>
          <w:lang w:val="ru-RU"/>
        </w:rPr>
        <w:t xml:space="preserve"> </w:t>
      </w:r>
      <w:r w:rsidR="00016634">
        <w:rPr>
          <w:rFonts w:ascii="Arial" w:hAnsi="Arial" w:cs="Arial"/>
          <w:lang w:val="ru-RU"/>
        </w:rPr>
        <w:t xml:space="preserve"> площадью  1500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 xml:space="preserve"> </w:t>
      </w:r>
      <w:r w:rsidR="00E35E3F"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98198F">
      <w:pPr>
        <w:pStyle w:val="Standard"/>
        <w:ind w:left="426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98198F">
        <w:rPr>
          <w:rFonts w:ascii="Arial" w:hAnsi="Arial" w:cs="Arial"/>
          <w:lang w:val="ru-RU"/>
        </w:rPr>
        <w:t>К</w:t>
      </w:r>
      <w:proofErr w:type="gramEnd"/>
      <w:r w:rsidR="0098198F">
        <w:rPr>
          <w:rFonts w:ascii="Arial" w:hAnsi="Arial" w:cs="Arial"/>
          <w:lang w:val="ru-RU"/>
        </w:rPr>
        <w:t>укуевка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98198F">
        <w:rPr>
          <w:rFonts w:ascii="Arial" w:hAnsi="Arial" w:cs="Arial"/>
          <w:lang w:val="ru-RU"/>
        </w:rPr>
        <w:t>Луговая</w:t>
      </w:r>
      <w:r w:rsidR="00706E74">
        <w:rPr>
          <w:rFonts w:ascii="Arial" w:hAnsi="Arial" w:cs="Arial"/>
          <w:lang w:val="ru-RU"/>
        </w:rPr>
        <w:t xml:space="preserve"> </w:t>
      </w:r>
      <w:r w:rsidR="006833EF">
        <w:rPr>
          <w:rFonts w:ascii="Arial" w:hAnsi="Arial" w:cs="Arial"/>
          <w:lang w:val="ru-RU"/>
        </w:rPr>
        <w:t xml:space="preserve">  улица,    </w:t>
      </w:r>
      <w:proofErr w:type="spellStart"/>
      <w:r w:rsidR="006833EF">
        <w:rPr>
          <w:rFonts w:ascii="Arial" w:hAnsi="Arial" w:cs="Arial"/>
          <w:lang w:val="ru-RU"/>
        </w:rPr>
        <w:t>з</w:t>
      </w:r>
      <w:proofErr w:type="spellEnd"/>
      <w:r w:rsidR="006833EF">
        <w:rPr>
          <w:rFonts w:ascii="Arial" w:hAnsi="Arial" w:cs="Arial"/>
          <w:lang w:val="ru-RU"/>
        </w:rPr>
        <w:t>/у 41</w:t>
      </w:r>
      <w:r w:rsidR="007B6E3F">
        <w:rPr>
          <w:rFonts w:ascii="Arial" w:hAnsi="Arial" w:cs="Arial"/>
          <w:lang w:val="ru-RU"/>
        </w:rPr>
        <w:t>.</w:t>
      </w:r>
    </w:p>
    <w:p w:rsidR="0098198F" w:rsidRDefault="0098198F" w:rsidP="0098198F">
      <w:pPr>
        <w:pStyle w:val="Standard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3. Признать утратившим силу п</w:t>
      </w:r>
      <w:r w:rsidR="006833EF">
        <w:rPr>
          <w:rFonts w:ascii="Arial" w:hAnsi="Arial" w:cs="Arial"/>
          <w:lang w:val="ru-RU"/>
        </w:rPr>
        <w:t>остановление от 16.01.2012 г. №7 и постановление от 20.01.2017 г. №9</w:t>
      </w:r>
      <w:r>
        <w:rPr>
          <w:rFonts w:ascii="Arial" w:hAnsi="Arial" w:cs="Arial"/>
          <w:lang w:val="ru-RU"/>
        </w:rPr>
        <w:t>;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98198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16634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46D75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04817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262BB"/>
    <w:rsid w:val="003566BC"/>
    <w:rsid w:val="00382FB3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833EF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A0F7F"/>
    <w:rsid w:val="008E0F7C"/>
    <w:rsid w:val="008F006B"/>
    <w:rsid w:val="0090564E"/>
    <w:rsid w:val="009606A9"/>
    <w:rsid w:val="0098198F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AF345E"/>
    <w:rsid w:val="00B07D21"/>
    <w:rsid w:val="00B26DCC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4E49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142</cp:revision>
  <cp:lastPrinted>2019-06-02T08:42:00Z</cp:lastPrinted>
  <dcterms:created xsi:type="dcterms:W3CDTF">2018-07-23T06:47:00Z</dcterms:created>
  <dcterms:modified xsi:type="dcterms:W3CDTF">2019-06-02T08:43:00Z</dcterms:modified>
</cp:coreProperties>
</file>